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5217B7">
        <w:t>29</w:t>
      </w:r>
      <w:r w:rsidR="001157D6">
        <w:t>.</w:t>
      </w:r>
      <w:r w:rsidR="005217B7">
        <w:t>09</w:t>
      </w:r>
      <w:r w:rsidR="001157D6">
        <w:t xml:space="preserve">.2019Г. ОТ </w:t>
      </w:r>
      <w:r w:rsidR="009C7E3F">
        <w:t>1</w:t>
      </w:r>
      <w:r w:rsidR="005217B7">
        <w:t>7</w:t>
      </w:r>
      <w:r w:rsidR="009C7E3F">
        <w:t>:</w:t>
      </w:r>
      <w:r w:rsidR="00B66088">
        <w:t>0</w:t>
      </w:r>
      <w:r w:rsidR="001157D6">
        <w:t>0</w:t>
      </w:r>
      <w:r>
        <w:t xml:space="preserve"> ЧАСА</w:t>
      </w:r>
    </w:p>
    <w:p w:rsidR="00091642" w:rsidRDefault="005217B7" w:rsidP="005217B7">
      <w:pPr>
        <w:pStyle w:val="a7"/>
        <w:numPr>
          <w:ilvl w:val="0"/>
          <w:numId w:val="1"/>
        </w:numPr>
        <w:jc w:val="both"/>
      </w:pPr>
      <w:r w:rsidRPr="005217B7">
        <w:t xml:space="preserve">Промяна в т.3 на решение №37-МИ/28.10.2019г. на ОИК Ново село, за заличаване на лицето Ваня Величкова </w:t>
      </w:r>
      <w:proofErr w:type="spellStart"/>
      <w:r w:rsidRPr="005217B7">
        <w:t>Сърбова</w:t>
      </w:r>
      <w:proofErr w:type="spellEnd"/>
      <w:r w:rsidRPr="005217B7">
        <w:t xml:space="preserve"> назначена на длъжност - член на СИК 053000001 в с. Ново село поради наличие на обстоятелство на несъвместимост.</w:t>
      </w:r>
      <w:bookmarkStart w:id="0" w:name="_GoBack"/>
      <w:bookmarkEnd w:id="0"/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A3" w:rsidRDefault="004345A3" w:rsidP="009304F8">
      <w:pPr>
        <w:spacing w:after="0" w:line="240" w:lineRule="auto"/>
      </w:pPr>
      <w:r>
        <w:separator/>
      </w:r>
    </w:p>
  </w:endnote>
  <w:endnote w:type="continuationSeparator" w:id="0">
    <w:p w:rsidR="004345A3" w:rsidRDefault="004345A3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A3" w:rsidRDefault="004345A3" w:rsidP="009304F8">
      <w:pPr>
        <w:spacing w:after="0" w:line="240" w:lineRule="auto"/>
      </w:pPr>
      <w:r>
        <w:separator/>
      </w:r>
    </w:p>
  </w:footnote>
  <w:footnote w:type="continuationSeparator" w:id="0">
    <w:p w:rsidR="004345A3" w:rsidRDefault="004345A3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66EA0"/>
    <w:rsid w:val="00090394"/>
    <w:rsid w:val="00091642"/>
    <w:rsid w:val="000C0632"/>
    <w:rsid w:val="001157D6"/>
    <w:rsid w:val="0017137B"/>
    <w:rsid w:val="001B4F15"/>
    <w:rsid w:val="001B7B39"/>
    <w:rsid w:val="00214CAA"/>
    <w:rsid w:val="002578B4"/>
    <w:rsid w:val="00262C80"/>
    <w:rsid w:val="003508DA"/>
    <w:rsid w:val="00392129"/>
    <w:rsid w:val="003C4345"/>
    <w:rsid w:val="003E3580"/>
    <w:rsid w:val="003F428D"/>
    <w:rsid w:val="00420B72"/>
    <w:rsid w:val="004345A3"/>
    <w:rsid w:val="0044756B"/>
    <w:rsid w:val="004606AE"/>
    <w:rsid w:val="00473219"/>
    <w:rsid w:val="005217B7"/>
    <w:rsid w:val="005A2989"/>
    <w:rsid w:val="005F3503"/>
    <w:rsid w:val="00600A5B"/>
    <w:rsid w:val="006D207C"/>
    <w:rsid w:val="006E6617"/>
    <w:rsid w:val="0070501F"/>
    <w:rsid w:val="007E284F"/>
    <w:rsid w:val="007F4D90"/>
    <w:rsid w:val="008A266F"/>
    <w:rsid w:val="00912546"/>
    <w:rsid w:val="00924B2B"/>
    <w:rsid w:val="009304F8"/>
    <w:rsid w:val="00981400"/>
    <w:rsid w:val="0098211C"/>
    <w:rsid w:val="00987904"/>
    <w:rsid w:val="009C7E3F"/>
    <w:rsid w:val="009F01D5"/>
    <w:rsid w:val="00A00C0B"/>
    <w:rsid w:val="00B4661D"/>
    <w:rsid w:val="00B50DAD"/>
    <w:rsid w:val="00B66088"/>
    <w:rsid w:val="00C45705"/>
    <w:rsid w:val="00CA10DC"/>
    <w:rsid w:val="00CD0B88"/>
    <w:rsid w:val="00DE62E5"/>
    <w:rsid w:val="00E9583B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2</cp:revision>
  <cp:lastPrinted>2019-09-24T16:50:00Z</cp:lastPrinted>
  <dcterms:created xsi:type="dcterms:W3CDTF">2019-10-06T12:55:00Z</dcterms:created>
  <dcterms:modified xsi:type="dcterms:W3CDTF">2019-10-06T12:55:00Z</dcterms:modified>
</cp:coreProperties>
</file>