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C1" w:rsidRDefault="005B6FC1" w:rsidP="00B1460E">
      <w:pPr>
        <w:pStyle w:val="ad"/>
        <w:rPr>
          <w:rFonts w:ascii="Times New Roman" w:hAnsi="Times New Roman" w:cs="Times New Roman"/>
        </w:rPr>
      </w:pPr>
    </w:p>
    <w:p w:rsidR="00C44C49" w:rsidRDefault="00F149AE" w:rsidP="00081B6B">
      <w:pPr>
        <w:pStyle w:val="ad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C44C49" w:rsidRDefault="00C44C49" w:rsidP="00081B6B">
      <w:pPr>
        <w:pStyle w:val="ad"/>
        <w:rPr>
          <w:rFonts w:ascii="Times New Roman" w:hAnsi="Times New Roman" w:cs="Times New Roman"/>
          <w:b/>
          <w:lang w:val="en-US"/>
        </w:rPr>
      </w:pPr>
    </w:p>
    <w:p w:rsidR="00081B6B" w:rsidRPr="00E62BA9" w:rsidRDefault="00081B6B" w:rsidP="00C44C49">
      <w:pPr>
        <w:pStyle w:val="ad"/>
        <w:rPr>
          <w:rFonts w:ascii="Times New Roman" w:hAnsi="Times New Roman" w:cs="Times New Roman"/>
          <w:b/>
        </w:rPr>
      </w:pPr>
      <w:r w:rsidRPr="00E62BA9"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</w:t>
      </w:r>
      <w:r>
        <w:rPr>
          <w:rFonts w:ascii="Times New Roman" w:hAnsi="Times New Roman" w:cs="Times New Roman"/>
          <w:b/>
        </w:rPr>
        <w:t>Ново село за дата   0</w:t>
      </w:r>
      <w:r>
        <w:rPr>
          <w:rFonts w:ascii="Times New Roman" w:hAnsi="Times New Roman" w:cs="Times New Roman"/>
          <w:b/>
          <w:lang w:val="en-US"/>
        </w:rPr>
        <w:t>8</w:t>
      </w:r>
      <w:r w:rsidRPr="00E62BA9">
        <w:rPr>
          <w:rFonts w:ascii="Times New Roman" w:hAnsi="Times New Roman" w:cs="Times New Roman"/>
          <w:b/>
        </w:rPr>
        <w:t>.09.2015г.</w:t>
      </w:r>
    </w:p>
    <w:p w:rsidR="00E22EC5" w:rsidRDefault="00E22EC5" w:rsidP="00765455">
      <w:pPr>
        <w:pStyle w:val="ad"/>
        <w:ind w:left="708"/>
        <w:rPr>
          <w:rFonts w:ascii="Times New Roman" w:hAnsi="Times New Roman" w:cs="Times New Roman"/>
          <w:b/>
          <w:lang w:val="en-US"/>
        </w:rPr>
      </w:pPr>
    </w:p>
    <w:p w:rsidR="00E22EC5" w:rsidRDefault="00E22EC5" w:rsidP="00765455">
      <w:pPr>
        <w:pStyle w:val="ad"/>
        <w:ind w:left="708"/>
        <w:rPr>
          <w:rFonts w:ascii="Times New Roman" w:hAnsi="Times New Roman" w:cs="Times New Roman"/>
          <w:b/>
          <w:lang w:val="en-US"/>
        </w:rPr>
      </w:pPr>
    </w:p>
    <w:p w:rsidR="00765455" w:rsidRDefault="00765455" w:rsidP="00823386">
      <w:pPr>
        <w:pStyle w:val="ad"/>
        <w:ind w:left="708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Pr="007654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Определяне  местата за обявяване на избирателните списъци в община Ново село  и кметствата към община Ново село, за провеждане на избори  за общински съветници  и кметове и национален референдум на  25.10.2015г.</w:t>
      </w:r>
      <w:r w:rsidR="00BB1688">
        <w:rPr>
          <w:rFonts w:ascii="Times New Roman" w:hAnsi="Times New Roman" w:cs="Times New Roman"/>
        </w:rPr>
        <w:t>,</w:t>
      </w:r>
    </w:p>
    <w:p w:rsidR="00253B63" w:rsidRDefault="00BB1688" w:rsidP="000903F7">
      <w:pPr>
        <w:pStyle w:val="ad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</w:t>
      </w:r>
      <w:r w:rsidR="00765455">
        <w:rPr>
          <w:rFonts w:ascii="Times New Roman" w:hAnsi="Times New Roman" w:cs="Times New Roman"/>
          <w:b/>
        </w:rPr>
        <w:t xml:space="preserve">а основание чл.41,ал.3  от ИК  и във връзка със заповед №РД 02- 360/03.09.2015г. на </w:t>
      </w:r>
    </w:p>
    <w:p w:rsidR="00765455" w:rsidRDefault="00765455" w:rsidP="000903F7">
      <w:pPr>
        <w:pStyle w:val="ad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кмета на община Ново село</w:t>
      </w:r>
    </w:p>
    <w:p w:rsidR="00253B63" w:rsidRDefault="00253B63" w:rsidP="00253B63">
      <w:pPr>
        <w:pStyle w:val="a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253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Определяне на единните   номера  на секционни избирателни комисии в </w:t>
      </w:r>
    </w:p>
    <w:p w:rsidR="00253B63" w:rsidRPr="00253B63" w:rsidRDefault="00253B63" w:rsidP="00253B63">
      <w:pPr>
        <w:pStyle w:val="a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Ново село, за провеждане на избори  за общински съветници  и кметове и национален референдум на  25.10.2015г.н</w:t>
      </w:r>
      <w:r>
        <w:rPr>
          <w:rFonts w:ascii="Times New Roman" w:hAnsi="Times New Roman" w:cs="Times New Roman"/>
          <w:b/>
        </w:rPr>
        <w:t>а основание чл.8, ал.8 ,и във връзка с чл.87,ал.1,т.7  от ИК , Решение№1530-МИ/НР/20.08.2015г.на ЦИК , и заповед №РД02- 359/02.09.2015г. на кмета на община Ново село</w:t>
      </w:r>
    </w:p>
    <w:p w:rsidR="00253B63" w:rsidRDefault="00253B63" w:rsidP="00253B63">
      <w:pPr>
        <w:pStyle w:val="ad"/>
        <w:jc w:val="both"/>
        <w:rPr>
          <w:rFonts w:ascii="Times New Roman" w:hAnsi="Times New Roman" w:cs="Times New Roman"/>
          <w:b/>
        </w:rPr>
      </w:pPr>
    </w:p>
    <w:p w:rsidR="00253B63" w:rsidRDefault="00253B63" w:rsidP="000903F7">
      <w:pPr>
        <w:pStyle w:val="ad"/>
        <w:ind w:left="708"/>
        <w:rPr>
          <w:rFonts w:ascii="Times New Roman" w:hAnsi="Times New Roman" w:cs="Times New Roman"/>
          <w:b/>
        </w:rPr>
      </w:pPr>
    </w:p>
    <w:p w:rsidR="005E5023" w:rsidRDefault="005E5023" w:rsidP="004A440D">
      <w:pPr>
        <w:tabs>
          <w:tab w:val="left" w:pos="852"/>
          <w:tab w:val="center" w:pos="5315"/>
        </w:tabs>
        <w:rPr>
          <w:rFonts w:ascii="Times New Roman" w:hAnsi="Times New Roman" w:cs="Times New Roman"/>
        </w:rPr>
      </w:pPr>
    </w:p>
    <w:sectPr w:rsidR="005E5023" w:rsidSect="00BB1688">
      <w:headerReference w:type="default" r:id="rId8"/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12C" w:rsidRDefault="005F212C" w:rsidP="004D2E03">
      <w:pPr>
        <w:spacing w:after="0" w:line="240" w:lineRule="auto"/>
      </w:pPr>
      <w:r>
        <w:separator/>
      </w:r>
    </w:p>
  </w:endnote>
  <w:endnote w:type="continuationSeparator" w:id="1">
    <w:p w:rsidR="005F212C" w:rsidRDefault="005F212C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12C" w:rsidRDefault="005F212C" w:rsidP="004D2E03">
      <w:pPr>
        <w:spacing w:after="0" w:line="240" w:lineRule="auto"/>
      </w:pPr>
      <w:r>
        <w:separator/>
      </w:r>
    </w:p>
  </w:footnote>
  <w:footnote w:type="continuationSeparator" w:id="1">
    <w:p w:rsidR="005F212C" w:rsidRDefault="005F212C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</w:t>
        </w:r>
        <w:r w:rsidR="00B15B3C">
          <w:rPr>
            <w:rFonts w:ascii="Times New Roman" w:hAnsi="Times New Roman" w:cs="Times New Roman"/>
            <w:b/>
            <w:sz w:val="20"/>
            <w:szCs w:val="20"/>
          </w:rPr>
          <w:t>9,засед.зала,  тел.093162286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2DDF"/>
    <w:multiLevelType w:val="hybridMultilevel"/>
    <w:tmpl w:val="D40431FE"/>
    <w:lvl w:ilvl="0" w:tplc="7ED8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236E2"/>
    <w:multiLevelType w:val="hybridMultilevel"/>
    <w:tmpl w:val="72105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477"/>
    <w:multiLevelType w:val="hybridMultilevel"/>
    <w:tmpl w:val="56CE73DC"/>
    <w:lvl w:ilvl="0" w:tplc="6506F4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339D5"/>
    <w:rsid w:val="000402D9"/>
    <w:rsid w:val="0004087B"/>
    <w:rsid w:val="00074EA6"/>
    <w:rsid w:val="00081B6B"/>
    <w:rsid w:val="00085335"/>
    <w:rsid w:val="000903F7"/>
    <w:rsid w:val="000B5A37"/>
    <w:rsid w:val="000D3074"/>
    <w:rsid w:val="00112B9F"/>
    <w:rsid w:val="00113DC5"/>
    <w:rsid w:val="001555C3"/>
    <w:rsid w:val="001612E5"/>
    <w:rsid w:val="00190844"/>
    <w:rsid w:val="001A63B4"/>
    <w:rsid w:val="001A727A"/>
    <w:rsid w:val="001B0F62"/>
    <w:rsid w:val="00224365"/>
    <w:rsid w:val="00253B63"/>
    <w:rsid w:val="0028492D"/>
    <w:rsid w:val="002975BF"/>
    <w:rsid w:val="0033267A"/>
    <w:rsid w:val="003517CF"/>
    <w:rsid w:val="003578FB"/>
    <w:rsid w:val="00360371"/>
    <w:rsid w:val="00365D2E"/>
    <w:rsid w:val="00397B9B"/>
    <w:rsid w:val="003A05AD"/>
    <w:rsid w:val="003A62F7"/>
    <w:rsid w:val="00411071"/>
    <w:rsid w:val="0042383D"/>
    <w:rsid w:val="00426558"/>
    <w:rsid w:val="00436002"/>
    <w:rsid w:val="00442176"/>
    <w:rsid w:val="00443C44"/>
    <w:rsid w:val="004506A2"/>
    <w:rsid w:val="00473553"/>
    <w:rsid w:val="00491EA5"/>
    <w:rsid w:val="004A0A04"/>
    <w:rsid w:val="004A440D"/>
    <w:rsid w:val="004A77F2"/>
    <w:rsid w:val="004D2E03"/>
    <w:rsid w:val="00511DC4"/>
    <w:rsid w:val="00524711"/>
    <w:rsid w:val="00542D5A"/>
    <w:rsid w:val="00552B06"/>
    <w:rsid w:val="0056181E"/>
    <w:rsid w:val="005B6FC1"/>
    <w:rsid w:val="005E5023"/>
    <w:rsid w:val="005F212C"/>
    <w:rsid w:val="005F776F"/>
    <w:rsid w:val="00656945"/>
    <w:rsid w:val="00676EEF"/>
    <w:rsid w:val="00681BF8"/>
    <w:rsid w:val="006B4F5D"/>
    <w:rsid w:val="006C3310"/>
    <w:rsid w:val="006C4412"/>
    <w:rsid w:val="006C73F6"/>
    <w:rsid w:val="006E2843"/>
    <w:rsid w:val="006F6F24"/>
    <w:rsid w:val="00702225"/>
    <w:rsid w:val="00714FA5"/>
    <w:rsid w:val="00765455"/>
    <w:rsid w:val="008159F9"/>
    <w:rsid w:val="00823386"/>
    <w:rsid w:val="00824AFC"/>
    <w:rsid w:val="008536E0"/>
    <w:rsid w:val="00861F28"/>
    <w:rsid w:val="008A7C5E"/>
    <w:rsid w:val="008B0CD3"/>
    <w:rsid w:val="008C03FA"/>
    <w:rsid w:val="008C12EE"/>
    <w:rsid w:val="008F065D"/>
    <w:rsid w:val="00906978"/>
    <w:rsid w:val="00944040"/>
    <w:rsid w:val="009550CC"/>
    <w:rsid w:val="00965080"/>
    <w:rsid w:val="009D012F"/>
    <w:rsid w:val="009F6195"/>
    <w:rsid w:val="009F7038"/>
    <w:rsid w:val="00A00430"/>
    <w:rsid w:val="00A26A51"/>
    <w:rsid w:val="00A401EB"/>
    <w:rsid w:val="00A671AD"/>
    <w:rsid w:val="00A67553"/>
    <w:rsid w:val="00AA58C0"/>
    <w:rsid w:val="00AC5DB0"/>
    <w:rsid w:val="00B05748"/>
    <w:rsid w:val="00B1460E"/>
    <w:rsid w:val="00B15B3C"/>
    <w:rsid w:val="00B17EE2"/>
    <w:rsid w:val="00B3389F"/>
    <w:rsid w:val="00B4280F"/>
    <w:rsid w:val="00B74EF2"/>
    <w:rsid w:val="00B76075"/>
    <w:rsid w:val="00BA49DB"/>
    <w:rsid w:val="00BB1688"/>
    <w:rsid w:val="00BC3AF9"/>
    <w:rsid w:val="00BC4103"/>
    <w:rsid w:val="00BC6717"/>
    <w:rsid w:val="00C44C49"/>
    <w:rsid w:val="00C62C91"/>
    <w:rsid w:val="00CA3FF7"/>
    <w:rsid w:val="00CA4595"/>
    <w:rsid w:val="00CC4C26"/>
    <w:rsid w:val="00CD073B"/>
    <w:rsid w:val="00CE55E4"/>
    <w:rsid w:val="00D03EE7"/>
    <w:rsid w:val="00D04FB6"/>
    <w:rsid w:val="00D4096F"/>
    <w:rsid w:val="00D41087"/>
    <w:rsid w:val="00D44DB2"/>
    <w:rsid w:val="00D50F8D"/>
    <w:rsid w:val="00D85D28"/>
    <w:rsid w:val="00D95834"/>
    <w:rsid w:val="00DE53D3"/>
    <w:rsid w:val="00E02969"/>
    <w:rsid w:val="00E17971"/>
    <w:rsid w:val="00E22EC5"/>
    <w:rsid w:val="00E520ED"/>
    <w:rsid w:val="00E70168"/>
    <w:rsid w:val="00EA2445"/>
    <w:rsid w:val="00EB1C3D"/>
    <w:rsid w:val="00EC6600"/>
    <w:rsid w:val="00EE41BD"/>
    <w:rsid w:val="00EE680E"/>
    <w:rsid w:val="00EF170F"/>
    <w:rsid w:val="00F149AE"/>
    <w:rsid w:val="00F31C17"/>
    <w:rsid w:val="00F43E06"/>
    <w:rsid w:val="00F47D00"/>
    <w:rsid w:val="00F515F9"/>
    <w:rsid w:val="00F5371D"/>
    <w:rsid w:val="00F6267F"/>
    <w:rsid w:val="00F86CB4"/>
    <w:rsid w:val="00F906CB"/>
    <w:rsid w:val="00FB6543"/>
    <w:rsid w:val="00FE0A8E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6600"/>
    <w:pPr>
      <w:ind w:left="720"/>
      <w:contextualSpacing/>
    </w:pPr>
  </w:style>
  <w:style w:type="paragraph" w:styleId="ad">
    <w:name w:val="No Spacing"/>
    <w:uiPriority w:val="1"/>
    <w:qFormat/>
    <w:rsid w:val="00853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D01E5"/>
    <w:rsid w:val="00173532"/>
    <w:rsid w:val="002C2970"/>
    <w:rsid w:val="002E4CBC"/>
    <w:rsid w:val="00382B83"/>
    <w:rsid w:val="0045686E"/>
    <w:rsid w:val="00925DEA"/>
    <w:rsid w:val="00A101B8"/>
    <w:rsid w:val="00B14844"/>
    <w:rsid w:val="00C6757D"/>
    <w:rsid w:val="00C92303"/>
    <w:rsid w:val="00ED218E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229A-17D5-42CA-9525-F5A61EA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OIK_NS</dc:creator>
  <cp:lastModifiedBy>OIK_NS</cp:lastModifiedBy>
  <cp:revision>33</cp:revision>
  <cp:lastPrinted>2015-09-07T13:49:00Z</cp:lastPrinted>
  <dcterms:created xsi:type="dcterms:W3CDTF">2015-09-07T11:01:00Z</dcterms:created>
  <dcterms:modified xsi:type="dcterms:W3CDTF">2015-09-11T12:02:00Z</dcterms:modified>
</cp:coreProperties>
</file>